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718975B6" wp14:editId="4175C512">
            <wp:extent cx="5400040" cy="7630160"/>
            <wp:effectExtent l="0" t="0" r="0" b="0"/>
            <wp:docPr id="1" name="Рисунок 1" descr="C:\Users\7088~1\AppData\Local\Temp\Rar$DIa1576.3818\Внеурочная деятельность (шахматы) 2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088~1\AppData\Local\Temp\Rar$DIa1576.3818\Внеурочная деятельность (шахматы) 2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AD0E9A" w:rsidRDefault="00AD0E9A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</w:p>
    <w:p w:rsidR="00070A84" w:rsidRPr="004206E2" w:rsidRDefault="00070A84" w:rsidP="00070A84">
      <w:pPr>
        <w:tabs>
          <w:tab w:val="left" w:pos="1418"/>
        </w:tabs>
        <w:spacing w:after="0" w:line="240" w:lineRule="auto"/>
        <w:ind w:left="-1843" w:firstLine="1559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lastRenderedPageBreak/>
        <w:t>Шахматная азбука</w:t>
      </w:r>
    </w:p>
    <w:p w:rsidR="00070A84" w:rsidRPr="004206E2" w:rsidRDefault="00070A84" w:rsidP="00070A84">
      <w:pPr>
        <w:spacing w:after="0" w:line="240" w:lineRule="auto"/>
        <w:ind w:left="-1843" w:firstLine="850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(34 часа в год при 1 часе в неделю)</w:t>
      </w:r>
    </w:p>
    <w:p w:rsidR="00070A84" w:rsidRPr="004206E2" w:rsidRDefault="00070A84" w:rsidP="00070A84">
      <w:pPr>
        <w:spacing w:after="0" w:line="240" w:lineRule="auto"/>
        <w:ind w:left="-1843" w:firstLine="850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 xml:space="preserve"> «Шахматы в школе», второй год обучения.</w:t>
      </w:r>
    </w:p>
    <w:p w:rsidR="00070A84" w:rsidRPr="004206E2" w:rsidRDefault="00070A84" w:rsidP="00070A84">
      <w:pPr>
        <w:pStyle w:val="listparagraphcxspmiddle"/>
        <w:shd w:val="clear" w:color="auto" w:fill="FFFFFF"/>
        <w:spacing w:after="0"/>
        <w:ind w:left="-1843" w:firstLine="850"/>
        <w:jc w:val="both"/>
        <w:rPr>
          <w:color w:val="000000"/>
        </w:rPr>
      </w:pPr>
      <w:r w:rsidRPr="004206E2">
        <w:t>Рабочая программа по внеурочной деятельности (</w:t>
      </w:r>
      <w:proofErr w:type="spellStart"/>
      <w:r w:rsidRPr="004206E2">
        <w:t>общеинтеллектуального</w:t>
      </w:r>
      <w:proofErr w:type="spellEnd"/>
      <w:r w:rsidRPr="004206E2">
        <w:t xml:space="preserve"> направления) составлена на основе авторской программы </w:t>
      </w:r>
      <w:proofErr w:type="spellStart"/>
      <w:r w:rsidRPr="004206E2">
        <w:t>Е.А.Прудникова</w:t>
      </w:r>
      <w:proofErr w:type="spellEnd"/>
      <w:r w:rsidRPr="004206E2">
        <w:t xml:space="preserve">, </w:t>
      </w:r>
      <w:proofErr w:type="spellStart"/>
      <w:r w:rsidRPr="004206E2">
        <w:t>Е.И.Волкова</w:t>
      </w:r>
      <w:proofErr w:type="spellEnd"/>
      <w:r w:rsidRPr="004206E2">
        <w:t xml:space="preserve"> «Шахматы в школе», в соответствии с Законом РФ «Об образовании», ФГОС начального общего образования и планируемых результатов начального общего образования.</w:t>
      </w:r>
    </w:p>
    <w:p w:rsidR="00070A84" w:rsidRPr="004206E2" w:rsidRDefault="00070A84" w:rsidP="00070A84">
      <w:pPr>
        <w:spacing w:after="0" w:line="240" w:lineRule="auto"/>
        <w:ind w:left="-1843" w:firstLine="850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 xml:space="preserve">          Курс "Шахматы в школе" </w:t>
      </w:r>
      <w:r w:rsidRPr="004206E2">
        <w:rPr>
          <w:rStyle w:val="c0"/>
          <w:rFonts w:ascii="Times New Roman" w:hAnsi="Times New Roman"/>
          <w:color w:val="000000"/>
          <w:sz w:val="24"/>
          <w:szCs w:val="24"/>
        </w:rPr>
        <w:t xml:space="preserve">под редакцией Е.А. Прудниковой, Е.И. Волковой </w:t>
      </w:r>
      <w:r w:rsidRPr="004206E2">
        <w:rPr>
          <w:rFonts w:ascii="Times New Roman" w:hAnsi="Times New Roman"/>
          <w:sz w:val="24"/>
          <w:szCs w:val="24"/>
        </w:rPr>
        <w:t>написан специально для начальной школы и рассматривается как система постепенно усложняющихся занимательных заданий и дидактических игр, позволяющих сформировать у детей внутренний план действий — способность действовать в уме.</w:t>
      </w:r>
    </w:p>
    <w:p w:rsidR="00070A84" w:rsidRPr="004206E2" w:rsidRDefault="00070A84" w:rsidP="00070A84">
      <w:pPr>
        <w:spacing w:line="240" w:lineRule="auto"/>
        <w:ind w:left="-1843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Шахматы по своей природе остаются игрой, и ребёнок воспринимает их как игру. В то же время шахматы стали профессиональным видом спорта. Спорт вырабатывает в человеке ряд необходимых и требуемых в обществе качеств: целеустремлённость, волю, выносливость, терпение, способность к концентрации внимания, смелость, расчёт, умение быстро и правильно принимать решения в меняющейся обстановке.</w:t>
      </w:r>
    </w:p>
    <w:p w:rsidR="00070A84" w:rsidRPr="004206E2" w:rsidRDefault="00070A84" w:rsidP="00070A84">
      <w:pPr>
        <w:spacing w:line="240" w:lineRule="auto"/>
        <w:ind w:left="-1843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Шахматы, сочетающие в себе элементы науки и искусства, могут вырабатывать у учащихся эти черты более эффективно, чем другие виды спорта. Формирование этих качеств нуждается в мотивации, а в шахматах любое поражение и извлечённые из него уроки способны создать у ребёнка сильнейшую мотивацию к выработке у себя определённых свойств характера.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Цель программы:</w:t>
      </w:r>
      <w:r w:rsidRPr="004206E2">
        <w:rPr>
          <w:rFonts w:ascii="Times New Roman" w:hAnsi="Times New Roman"/>
          <w:sz w:val="24"/>
          <w:szCs w:val="24"/>
        </w:rPr>
        <w:t xml:space="preserve"> создание условий для развития интеллектуально-творческой, одарённой личности через занятия шахматами.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 xml:space="preserve">Достигается указанная цель через </w:t>
      </w:r>
      <w:r w:rsidRPr="004206E2">
        <w:rPr>
          <w:rFonts w:ascii="Times New Roman" w:hAnsi="Times New Roman"/>
          <w:b/>
          <w:sz w:val="24"/>
          <w:szCs w:val="24"/>
        </w:rPr>
        <w:t>решение задач: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развитие интеллектуальных процессов, творческого мышления;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развитие навыков групповой работы;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развитие способности к управлению своими эмоциями и действиями;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развитие активности, целеполагания, личной ответственности;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развитие образного мышления;</w:t>
      </w:r>
    </w:p>
    <w:p w:rsidR="00070A84" w:rsidRPr="004206E2" w:rsidRDefault="00070A84" w:rsidP="00070A84">
      <w:pPr>
        <w:pStyle w:val="a5"/>
        <w:numPr>
          <w:ilvl w:val="0"/>
          <w:numId w:val="1"/>
        </w:num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воспитание навыков самодисциплины, бережного отношения ко времени.</w:t>
      </w:r>
    </w:p>
    <w:p w:rsidR="00070A84" w:rsidRPr="004206E2" w:rsidRDefault="00070A84" w:rsidP="00070A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06E2">
        <w:rPr>
          <w:rFonts w:ascii="Times New Roman" w:eastAsia="Times New Roman" w:hAnsi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На изучение курса «Шахматы» во 2 классе выделяется 34 часа, 1 час в неделю, 34 учебные недели.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Основой организации работы</w:t>
      </w:r>
      <w:r w:rsidRPr="004206E2">
        <w:rPr>
          <w:rFonts w:ascii="Times New Roman" w:hAnsi="Times New Roman"/>
          <w:sz w:val="24"/>
          <w:szCs w:val="24"/>
        </w:rPr>
        <w:t xml:space="preserve"> с детьми является система дидактических принципов: психологической комфортности, индивидуализации обучения, вариативности, творчества.</w:t>
      </w: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 xml:space="preserve">Система </w:t>
      </w:r>
      <w:proofErr w:type="gramStart"/>
      <w:r w:rsidRPr="004206E2">
        <w:rPr>
          <w:rFonts w:ascii="Times New Roman" w:hAnsi="Times New Roman"/>
          <w:b/>
          <w:sz w:val="24"/>
          <w:szCs w:val="24"/>
        </w:rPr>
        <w:t>оценки достижений планируемых результатов</w:t>
      </w:r>
      <w:r w:rsidRPr="004206E2">
        <w:rPr>
          <w:rFonts w:ascii="Times New Roman" w:hAnsi="Times New Roman"/>
          <w:sz w:val="24"/>
          <w:szCs w:val="24"/>
        </w:rPr>
        <w:t xml:space="preserve"> освоения программы внеурочной</w:t>
      </w:r>
      <w:proofErr w:type="gramEnd"/>
      <w:r w:rsidRPr="004206E2">
        <w:rPr>
          <w:rFonts w:ascii="Times New Roman" w:hAnsi="Times New Roman"/>
          <w:sz w:val="24"/>
          <w:szCs w:val="24"/>
        </w:rPr>
        <w:t xml:space="preserve"> деятельности -  зачетная.</w:t>
      </w: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</w:p>
    <w:p w:rsidR="00070A84" w:rsidRPr="004206E2" w:rsidRDefault="00070A84" w:rsidP="00070A84">
      <w:pPr>
        <w:pStyle w:val="a5"/>
        <w:spacing w:after="0" w:line="240" w:lineRule="auto"/>
        <w:ind w:left="-993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206E2">
        <w:rPr>
          <w:rFonts w:ascii="Times New Roman" w:hAnsi="Times New Roman"/>
          <w:b/>
          <w:sz w:val="24"/>
          <w:szCs w:val="24"/>
        </w:rPr>
        <w:t>Формы контроля</w:t>
      </w:r>
      <w:r w:rsidRPr="004206E2">
        <w:rPr>
          <w:rFonts w:ascii="Times New Roman" w:hAnsi="Times New Roman"/>
          <w:sz w:val="24"/>
          <w:szCs w:val="24"/>
        </w:rPr>
        <w:t xml:space="preserve"> – тесты, викторины, выставка достижений, </w:t>
      </w:r>
      <w:r w:rsidRPr="004206E2">
        <w:rPr>
          <w:rFonts w:ascii="Times New Roman" w:hAnsi="Times New Roman"/>
          <w:color w:val="000000"/>
          <w:sz w:val="24"/>
          <w:szCs w:val="24"/>
        </w:rPr>
        <w:t xml:space="preserve">публичные выступления   </w:t>
      </w:r>
      <w:r w:rsidRPr="004206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соревнование, игра, турнир.</w:t>
      </w:r>
      <w:proofErr w:type="gramEnd"/>
    </w:p>
    <w:p w:rsidR="00070A84" w:rsidRPr="004206E2" w:rsidRDefault="00070A84" w:rsidP="00070A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0A84" w:rsidRPr="004206E2" w:rsidRDefault="00070A84" w:rsidP="00070A84">
      <w:pPr>
        <w:spacing w:after="0" w:line="240" w:lineRule="auto"/>
        <w:ind w:left="-1843" w:firstLine="850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Планируемые результаты освоения учебного курса.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 xml:space="preserve">Личностные результаты </w:t>
      </w:r>
      <w:r w:rsidRPr="004206E2">
        <w:rPr>
          <w:rFonts w:ascii="Times New Roman" w:hAnsi="Times New Roman"/>
          <w:sz w:val="24"/>
          <w:szCs w:val="24"/>
        </w:rPr>
        <w:t>освоения программы отражают индивидуальные качества, которые учащиеся должны приобрести в процессе освоения программного материала. Это: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формирование основ российской гражданской идентичности;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lastRenderedPageBreak/>
        <w:t>ориентацию на моральные нормы и их выполнение;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наличие чувства прекрасного;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формирование основ шахматной культуры;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понимание важности бережного отношения к собственному здоровью;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наличие мотивации к творческому труду, работе на результат;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готовность и способность к саморазвитию и самообучению;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уважительное отношение к иному мнению;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 xml:space="preserve">приобретение основных навыков сотрудничества </w:t>
      </w:r>
      <w:proofErr w:type="gramStart"/>
      <w:r w:rsidRPr="004206E2">
        <w:rPr>
          <w:rFonts w:ascii="Times New Roman" w:hAnsi="Times New Roman"/>
          <w:sz w:val="24"/>
          <w:szCs w:val="24"/>
        </w:rPr>
        <w:t>со</w:t>
      </w:r>
      <w:proofErr w:type="gramEnd"/>
      <w:r w:rsidRPr="004206E2">
        <w:rPr>
          <w:rFonts w:ascii="Times New Roman" w:hAnsi="Times New Roman"/>
          <w:sz w:val="24"/>
          <w:szCs w:val="24"/>
        </w:rPr>
        <w:t xml:space="preserve"> взрослыми людьми и сверстниками;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709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воспитание эстетических чувств доброжелательности, толерантности и эмоционально-нравственной отзывчивости, понимания чувств и обстоятель</w:t>
      </w:r>
      <w:proofErr w:type="gramStart"/>
      <w:r w:rsidRPr="004206E2">
        <w:rPr>
          <w:rFonts w:ascii="Times New Roman" w:hAnsi="Times New Roman"/>
          <w:sz w:val="24"/>
          <w:szCs w:val="24"/>
        </w:rPr>
        <w:t>ств др</w:t>
      </w:r>
      <w:proofErr w:type="gramEnd"/>
      <w:r w:rsidRPr="004206E2">
        <w:rPr>
          <w:rFonts w:ascii="Times New Roman" w:hAnsi="Times New Roman"/>
          <w:sz w:val="24"/>
          <w:szCs w:val="24"/>
        </w:rPr>
        <w:t>угих людей и сопереживания им;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709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умение управлять своими эмоциями;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709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дисциплинированность, внимательность, трудолюбие и упорство в достижении поставленных целей;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709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формирование навыков творческого подхода при решении различных задач, стремление к работе на результат;</w:t>
      </w:r>
    </w:p>
    <w:p w:rsidR="00070A84" w:rsidRPr="004206E2" w:rsidRDefault="00070A84" w:rsidP="00070A84">
      <w:pPr>
        <w:numPr>
          <w:ilvl w:val="0"/>
          <w:numId w:val="2"/>
        </w:numPr>
        <w:spacing w:after="0" w:line="240" w:lineRule="auto"/>
        <w:ind w:left="-709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оказание бескорыстной помощи окружающим.</w:t>
      </w: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06E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206E2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Pr="004206E2">
        <w:rPr>
          <w:rFonts w:ascii="Times New Roman" w:hAnsi="Times New Roman"/>
          <w:sz w:val="24"/>
          <w:szCs w:val="24"/>
        </w:rPr>
        <w:t>освоения программы характеризуют уровень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206E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206E2">
        <w:rPr>
          <w:rFonts w:ascii="Times New Roman" w:hAnsi="Times New Roman"/>
          <w:sz w:val="24"/>
          <w:szCs w:val="24"/>
        </w:rPr>
        <w:t xml:space="preserve"> универсальных учебных действий УУД:</w:t>
      </w: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206E2">
        <w:rPr>
          <w:rFonts w:ascii="Times New Roman" w:hAnsi="Times New Roman"/>
          <w:b/>
          <w:sz w:val="24"/>
          <w:szCs w:val="24"/>
          <w:u w:val="single"/>
        </w:rPr>
        <w:t>Регулятивные УУД: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умение планировать, контролировать и объективно оценивать свои умственные, физические, учебные и практические действия в соответствии с познавательной задачей и условиями её реализации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sz w:val="24"/>
          <w:szCs w:val="24"/>
        </w:rPr>
      </w:pP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206E2">
        <w:rPr>
          <w:rFonts w:ascii="Times New Roman" w:hAnsi="Times New Roman"/>
          <w:b/>
          <w:sz w:val="24"/>
          <w:szCs w:val="24"/>
          <w:u w:val="single"/>
        </w:rPr>
        <w:t xml:space="preserve">Познавательные УУД: 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умение с помощью педагога и самостоятельно выделять и формулировать познавательную цель деятельности в области шахматной игры;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владение способом структурирования шахматных знаний;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выбирать наиболее эффективный способ решения учебной задачи в конкретных условиях;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умение находить необходимую информацию;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умение моделировать, а так же  владение широким спектром логических действий и операций включая общие приёмы решения задач;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:rsidR="00070A84" w:rsidRPr="004206E2" w:rsidRDefault="00070A84" w:rsidP="00070A84">
      <w:pPr>
        <w:widowControl w:val="0"/>
        <w:autoSpaceDE w:val="0"/>
        <w:autoSpaceDN w:val="0"/>
        <w:adjustRightInd w:val="0"/>
        <w:spacing w:after="0" w:line="240" w:lineRule="auto"/>
        <w:ind w:left="-1843" w:firstLine="85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206E2">
        <w:rPr>
          <w:rFonts w:ascii="Times New Roman" w:hAnsi="Times New Roman"/>
          <w:b/>
          <w:sz w:val="24"/>
          <w:szCs w:val="24"/>
          <w:u w:val="single"/>
        </w:rPr>
        <w:t>Коммуникативные УУД: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lastRenderedPageBreak/>
        <w:t>умение находить компромиссы и общие решения, разрешать конфликты на основе согласования различных позиций;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способность формулировать, аргументировать и отстаивать своё мнение, вести дискуссию, обсуждать содержание и результаты совместной деятельности;</w:t>
      </w:r>
    </w:p>
    <w:p w:rsidR="00070A84" w:rsidRPr="004206E2" w:rsidRDefault="00070A84" w:rsidP="00070A84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умение донести свою точку зрения до других и отстаивать собственную позицию, а так же уважать и учитывать позицию партнёра (собеседника);</w:t>
      </w:r>
    </w:p>
    <w:p w:rsidR="00070A84" w:rsidRPr="00BB2715" w:rsidRDefault="00070A84" w:rsidP="00070A84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06E2">
        <w:rPr>
          <w:rFonts w:ascii="Times New Roman" w:hAnsi="Times New Roman"/>
          <w:sz w:val="24"/>
          <w:szCs w:val="24"/>
          <w:lang w:eastAsia="ru-RU"/>
        </w:rPr>
        <w:t>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 содержание  и условия деятельности в речи.</w:t>
      </w:r>
    </w:p>
    <w:p w:rsidR="00070A84" w:rsidRPr="004206E2" w:rsidRDefault="00070A84" w:rsidP="00070A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206E2">
        <w:rPr>
          <w:rFonts w:ascii="Times New Roman" w:eastAsia="Times New Roman" w:hAnsi="Times New Roman"/>
          <w:b/>
          <w:sz w:val="24"/>
          <w:szCs w:val="24"/>
        </w:rPr>
        <w:t>Предметные результаты:</w:t>
      </w:r>
    </w:p>
    <w:p w:rsidR="00070A84" w:rsidRPr="004206E2" w:rsidRDefault="00070A84" w:rsidP="00070A8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4206E2">
        <w:rPr>
          <w:rFonts w:ascii="Times New Roman" w:eastAsia="Times New Roman" w:hAnsi="Times New Roman"/>
          <w:i/>
          <w:sz w:val="24"/>
          <w:szCs w:val="24"/>
          <w:u w:val="single"/>
        </w:rPr>
        <w:t>Учащиеся научатся</w:t>
      </w:r>
      <w:proofErr w:type="gramStart"/>
      <w:r w:rsidRPr="004206E2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:</w:t>
      </w:r>
      <w:r w:rsidRPr="004206E2">
        <w:rPr>
          <w:rFonts w:ascii="Times New Roman" w:hAnsi="Times New Roman"/>
          <w:sz w:val="24"/>
          <w:szCs w:val="24"/>
        </w:rPr>
        <w:t>.</w:t>
      </w:r>
      <w:proofErr w:type="gramEnd"/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4206E2">
        <w:rPr>
          <w:rStyle w:val="c3"/>
          <w:color w:val="000000"/>
        </w:rPr>
        <w:t>выполнять  простейшие элементарные  шахматные комбинации;</w:t>
      </w:r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4206E2">
        <w:rPr>
          <w:color w:val="000000"/>
        </w:rPr>
        <w:t>использовать в речи  шахматные  термины, называть шахматные фигуры и познакомятся с шахматным кодексом</w:t>
      </w:r>
      <w:r w:rsidRPr="004206E2">
        <w:t xml:space="preserve"> (белое и чёрное поле, горизонталь, вертикаль, диагональ, центр, партнёры, начальное положение, белые, чёрные, ход, взятие, шах, мат, пат, ничья);</w:t>
      </w:r>
      <w:proofErr w:type="gramEnd"/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206E2">
        <w:rPr>
          <w:color w:val="000000"/>
        </w:rPr>
        <w:t>ориентироваться на шахматной доске;</w:t>
      </w:r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206E2">
        <w:rPr>
          <w:color w:val="000000"/>
        </w:rPr>
        <w:t xml:space="preserve">правильно помещать шахматную доску между партнерами; правильно расставлять фигуры перед игрой; различать горизонталь, вертикаль, диагональ; </w:t>
      </w:r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206E2">
        <w:rPr>
          <w:color w:val="000000"/>
        </w:rPr>
        <w:t>играть каждой фигурой в отдельности и в совокупности с другими фигурами;</w:t>
      </w:r>
    </w:p>
    <w:p w:rsidR="00070A84" w:rsidRPr="004206E2" w:rsidRDefault="00070A84" w:rsidP="00070A84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206E2">
        <w:rPr>
          <w:color w:val="000000"/>
        </w:rPr>
        <w:t>рокировать; объявлять шах; ставить мат;</w:t>
      </w:r>
    </w:p>
    <w:p w:rsidR="00070A84" w:rsidRPr="004206E2" w:rsidRDefault="00070A84" w:rsidP="00070A8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206E2">
        <w:rPr>
          <w:rFonts w:ascii="Times New Roman" w:eastAsia="Times New Roman" w:hAnsi="Times New Roman"/>
          <w:color w:val="000000"/>
          <w:sz w:val="24"/>
          <w:szCs w:val="24"/>
        </w:rPr>
        <w:t>матовать одинокого короля двумя ладьями, ферзем и ладьей, королем и ферзем, королем и ладьей;</w:t>
      </w:r>
    </w:p>
    <w:p w:rsidR="00070A84" w:rsidRPr="004206E2" w:rsidRDefault="00070A84" w:rsidP="00070A84">
      <w:pPr>
        <w:pStyle w:val="c2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:rsidR="00070A84" w:rsidRPr="004206E2" w:rsidRDefault="00070A84" w:rsidP="00070A8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4206E2">
        <w:rPr>
          <w:rFonts w:ascii="Times New Roman" w:eastAsia="Times New Roman" w:hAnsi="Times New Roman"/>
          <w:i/>
          <w:sz w:val="24"/>
          <w:szCs w:val="24"/>
          <w:u w:val="single"/>
        </w:rPr>
        <w:t>Учащиеся получат возможность научиться:</w:t>
      </w:r>
    </w:p>
    <w:p w:rsidR="00070A84" w:rsidRPr="004206E2" w:rsidRDefault="00070A84" w:rsidP="00070A84">
      <w:pPr>
        <w:pStyle w:val="a5"/>
        <w:numPr>
          <w:ilvl w:val="0"/>
          <w:numId w:val="8"/>
        </w:numPr>
        <w:spacing w:after="0" w:line="240" w:lineRule="auto"/>
        <w:jc w:val="both"/>
        <w:rPr>
          <w:rStyle w:val="c3"/>
          <w:rFonts w:ascii="Times New Roman" w:eastAsia="Times New Roman" w:hAnsi="Times New Roman"/>
          <w:i/>
          <w:sz w:val="24"/>
          <w:szCs w:val="24"/>
          <w:u w:val="single"/>
        </w:rPr>
      </w:pPr>
      <w:r w:rsidRPr="004206E2">
        <w:rPr>
          <w:rStyle w:val="c3"/>
          <w:rFonts w:ascii="Times New Roman" w:hAnsi="Times New Roman"/>
          <w:i/>
          <w:color w:val="000000"/>
          <w:sz w:val="24"/>
          <w:szCs w:val="24"/>
        </w:rPr>
        <w:t>взаимодействовать со сверстниками по правилам проведения шахматной партии и соревнований в соответствии с шахматным кодексом;</w:t>
      </w:r>
    </w:p>
    <w:p w:rsidR="00070A84" w:rsidRPr="004206E2" w:rsidRDefault="00070A84" w:rsidP="00070A84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3"/>
          <w:i/>
          <w:color w:val="000000"/>
        </w:rPr>
      </w:pPr>
      <w:r w:rsidRPr="004206E2">
        <w:rPr>
          <w:rStyle w:val="c3"/>
          <w:i/>
          <w:color w:val="000000"/>
        </w:rPr>
        <w:t>развивать  восприятие, внимания, воображение, память, мышление, начальных форм волевого управления поведением.</w:t>
      </w:r>
    </w:p>
    <w:p w:rsidR="00070A84" w:rsidRPr="004206E2" w:rsidRDefault="00070A84" w:rsidP="00070A8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206E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записывать шахматную партию;</w:t>
      </w:r>
    </w:p>
    <w:p w:rsidR="00070A84" w:rsidRPr="004206E2" w:rsidRDefault="00070A84" w:rsidP="00070A8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206E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проводить элементарные комбинации.</w:t>
      </w:r>
    </w:p>
    <w:p w:rsidR="00070A84" w:rsidRPr="004206E2" w:rsidRDefault="00070A84" w:rsidP="00070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070A84" w:rsidRPr="004206E2" w:rsidRDefault="00070A84" w:rsidP="00070A84">
      <w:pPr>
        <w:pStyle w:val="a5"/>
        <w:spacing w:after="0" w:line="240" w:lineRule="auto"/>
        <w:ind w:left="993"/>
        <w:jc w:val="both"/>
        <w:rPr>
          <w:rFonts w:ascii="Times New Roman" w:eastAsia="Times New Roman" w:hAnsi="Times New Roman"/>
          <w:i/>
          <w:color w:val="C00000"/>
          <w:sz w:val="24"/>
          <w:szCs w:val="24"/>
          <w:u w:val="single"/>
        </w:rPr>
      </w:pPr>
    </w:p>
    <w:p w:rsidR="00070A84" w:rsidRPr="004206E2" w:rsidRDefault="00070A84" w:rsidP="00070A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070A84" w:rsidRPr="004206E2" w:rsidRDefault="00070A84" w:rsidP="00070A84">
      <w:pPr>
        <w:spacing w:after="0" w:line="240" w:lineRule="auto"/>
        <w:ind w:left="-567" w:firstLine="283"/>
        <w:jc w:val="both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b/>
          <w:sz w:val="24"/>
          <w:szCs w:val="24"/>
        </w:rPr>
        <w:t xml:space="preserve">Сведения </w:t>
      </w:r>
      <w:proofErr w:type="gramStart"/>
      <w:r w:rsidRPr="004206E2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4206E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206E2">
        <w:rPr>
          <w:rFonts w:ascii="Times New Roman" w:hAnsi="Times New Roman"/>
          <w:b/>
          <w:sz w:val="24"/>
          <w:szCs w:val="24"/>
        </w:rPr>
        <w:t>история</w:t>
      </w:r>
      <w:proofErr w:type="gramEnd"/>
      <w:r w:rsidRPr="004206E2">
        <w:rPr>
          <w:rFonts w:ascii="Times New Roman" w:hAnsi="Times New Roman"/>
          <w:b/>
          <w:sz w:val="24"/>
          <w:szCs w:val="24"/>
        </w:rPr>
        <w:t xml:space="preserve"> шахмат.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Шахматная игра как спорт в международном обществе. Чемпионы мира по шахматам. Современные выдающиеся отечественные и зарубежные шахматисты.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i/>
          <w:sz w:val="24"/>
          <w:szCs w:val="24"/>
        </w:rPr>
      </w:pPr>
      <w:r w:rsidRPr="004206E2">
        <w:rPr>
          <w:rFonts w:ascii="Times New Roman" w:hAnsi="Times New Roman"/>
          <w:b/>
          <w:i/>
          <w:sz w:val="24"/>
          <w:szCs w:val="24"/>
        </w:rPr>
        <w:t>Базовые понятия шахматной игры.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t>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  Структура и содержание тренировочных занятий по шахматам, основные термины и понятия в шахматной игре: белое и чёрное поле, горизонталь, вертикаль, диагональ, центр, шахматные фигуры (ладья, слон, ферзь, конь, пешка, король)</w:t>
      </w:r>
      <w:proofErr w:type="gramStart"/>
      <w:r w:rsidRPr="004206E2">
        <w:rPr>
          <w:rFonts w:ascii="Times New Roman" w:hAnsi="Times New Roman"/>
          <w:sz w:val="24"/>
          <w:szCs w:val="24"/>
        </w:rPr>
        <w:t>;х</w:t>
      </w:r>
      <w:proofErr w:type="gramEnd"/>
      <w:r w:rsidRPr="004206E2">
        <w:rPr>
          <w:rFonts w:ascii="Times New Roman" w:hAnsi="Times New Roman"/>
          <w:sz w:val="24"/>
          <w:szCs w:val="24"/>
        </w:rPr>
        <w:t>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приёмы; шахматная партия, запись шахматной партии, основы дебюта.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i/>
          <w:sz w:val="24"/>
          <w:szCs w:val="24"/>
        </w:rPr>
      </w:pPr>
      <w:r w:rsidRPr="004206E2">
        <w:rPr>
          <w:rFonts w:ascii="Times New Roman" w:hAnsi="Times New Roman"/>
          <w:b/>
          <w:i/>
          <w:sz w:val="24"/>
          <w:szCs w:val="24"/>
        </w:rPr>
        <w:t>Практико-соревновательная деятельность.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b/>
          <w:sz w:val="24"/>
          <w:szCs w:val="24"/>
        </w:rPr>
      </w:pPr>
      <w:r w:rsidRPr="004206E2">
        <w:rPr>
          <w:rFonts w:ascii="Times New Roman" w:hAnsi="Times New Roman"/>
          <w:sz w:val="24"/>
          <w:szCs w:val="24"/>
        </w:rPr>
        <w:lastRenderedPageBreak/>
        <w:t>Данный вид деятельности включает в себя конкурсы решения позиций, спарринги, соревнования, шахматные праздники</w:t>
      </w:r>
      <w:r w:rsidRPr="004206E2">
        <w:rPr>
          <w:rFonts w:ascii="Times New Roman" w:hAnsi="Times New Roman"/>
          <w:b/>
          <w:sz w:val="24"/>
          <w:szCs w:val="24"/>
        </w:rPr>
        <w:t xml:space="preserve">. </w:t>
      </w:r>
      <w:r w:rsidRPr="004206E2">
        <w:rPr>
          <w:rFonts w:ascii="Times New Roman" w:hAnsi="Times New Roman"/>
          <w:sz w:val="24"/>
          <w:szCs w:val="24"/>
        </w:rPr>
        <w:t>Занятия по внеурочной деятельности по курсу «Шахматная Азбука» проводятся с использованием игровой и познавательных  видов деятельности.</w:t>
      </w:r>
    </w:p>
    <w:p w:rsidR="00070A84" w:rsidRPr="004206E2" w:rsidRDefault="00070A84" w:rsidP="00070A84">
      <w:pPr>
        <w:spacing w:after="0" w:line="240" w:lineRule="auto"/>
        <w:ind w:left="-1843" w:firstLine="850"/>
        <w:jc w:val="both"/>
        <w:rPr>
          <w:rFonts w:ascii="Times New Roman" w:hAnsi="Times New Roman"/>
          <w:sz w:val="24"/>
          <w:szCs w:val="24"/>
        </w:rPr>
      </w:pPr>
      <w:r w:rsidRPr="004206E2">
        <w:rPr>
          <w:rFonts w:ascii="Times New Roman" w:hAnsi="Times New Roman"/>
          <w:b/>
          <w:bCs/>
          <w:i/>
          <w:iCs/>
          <w:sz w:val="24"/>
          <w:szCs w:val="24"/>
        </w:rPr>
        <w:t xml:space="preserve">Основные формы организации внеурочной деятельности </w:t>
      </w:r>
      <w:r w:rsidRPr="004206E2">
        <w:rPr>
          <w:rFonts w:ascii="Times New Roman" w:hAnsi="Times New Roman"/>
          <w:bCs/>
          <w:iCs/>
          <w:sz w:val="24"/>
          <w:szCs w:val="24"/>
        </w:rPr>
        <w:t>при изучении данного курса: п</w:t>
      </w:r>
      <w:r w:rsidRPr="004206E2">
        <w:rPr>
          <w:rFonts w:ascii="Times New Roman" w:hAnsi="Times New Roman"/>
          <w:sz w:val="24"/>
          <w:szCs w:val="24"/>
        </w:rPr>
        <w:t>рактическая игра, решение шахматных задач, комбинаций и этюдов, дидактические игры и задания, игровые упражнения; теоретические занятия, шахматные игры, шахматные дидактические игрушки, участие в турнирах и соревнованиях.</w:t>
      </w:r>
    </w:p>
    <w:p w:rsidR="00070A84" w:rsidRDefault="00070A84" w:rsidP="00D93F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3F70" w:rsidRPr="00D93F70" w:rsidRDefault="00D93F70" w:rsidP="00D93F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F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Учебно-тематическое планирование учебного материала</w:t>
      </w:r>
      <w:r w:rsidR="00E42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шахматам 2класс всего 1в неделю  34часа  </w:t>
      </w:r>
    </w:p>
    <w:tbl>
      <w:tblPr>
        <w:tblW w:w="10046" w:type="dxa"/>
        <w:tblInd w:w="-16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2"/>
        <w:gridCol w:w="4871"/>
        <w:gridCol w:w="1673"/>
        <w:gridCol w:w="2560"/>
      </w:tblGrid>
      <w:tr w:rsidR="00D93F70" w:rsidRPr="00D93F70" w:rsidTr="00070A84">
        <w:trPr>
          <w:trHeight w:val="60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№№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 программы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контрольных работ</w:t>
            </w:r>
          </w:p>
        </w:tc>
      </w:tr>
      <w:tr w:rsidR="00D93F70" w:rsidRPr="00D93F70" w:rsidTr="00070A84">
        <w:trPr>
          <w:trHeight w:val="188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история шахмат.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93F70" w:rsidRPr="00D93F70" w:rsidTr="00070A84">
        <w:trPr>
          <w:trHeight w:val="188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Шахматная нотация.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93F70" w:rsidRPr="00D93F70" w:rsidTr="00070A84">
        <w:trPr>
          <w:trHeight w:val="259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Ценность шахматных фигур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93F70" w:rsidRPr="00D93F70" w:rsidTr="00070A84">
        <w:trPr>
          <w:trHeight w:val="273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матования</w:t>
            </w:r>
            <w:proofErr w:type="spell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одинокого короля.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93F70" w:rsidRPr="00D93F70" w:rsidTr="00070A84">
        <w:trPr>
          <w:trHeight w:val="259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мата без жертвы материала.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93F70" w:rsidRPr="00D93F70" w:rsidTr="00070A84">
        <w:trPr>
          <w:trHeight w:val="273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vAlign w:val="center"/>
            <w:hideMark/>
          </w:tcPr>
          <w:p w:rsidR="00D93F70" w:rsidRPr="00D93F70" w:rsidRDefault="00D93F70" w:rsidP="00D93F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E42DCD" w:rsidRDefault="00D93F70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F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</w:t>
      </w:r>
    </w:p>
    <w:p w:rsidR="00E42DCD" w:rsidRDefault="00E42DCD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2DCD" w:rsidRDefault="00E42DCD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2DCD" w:rsidRDefault="00E42DCD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3F70" w:rsidRPr="00D93F70" w:rsidRDefault="00D93F70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F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</w:t>
      </w:r>
      <w:r w:rsidRPr="00D93F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занятий кружка «Шахматы»</w:t>
      </w:r>
    </w:p>
    <w:p w:rsidR="00D93F70" w:rsidRPr="00D93F70" w:rsidRDefault="00D93F70" w:rsidP="00D93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3F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                                      </w:t>
      </w:r>
    </w:p>
    <w:tbl>
      <w:tblPr>
        <w:tblW w:w="10281" w:type="dxa"/>
        <w:tblInd w:w="-118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1861"/>
        <w:gridCol w:w="4294"/>
        <w:gridCol w:w="858"/>
        <w:gridCol w:w="1574"/>
        <w:gridCol w:w="996"/>
      </w:tblGrid>
      <w:tr w:rsidR="00D93F70" w:rsidRPr="00D93F70" w:rsidTr="00070A84">
        <w:trPr>
          <w:trHeight w:val="700"/>
        </w:trPr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№№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4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Коли-</w:t>
            </w:r>
            <w:proofErr w:type="spell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</w:t>
            </w:r>
            <w:proofErr w:type="spell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 часов</w:t>
            </w:r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D93F70" w:rsidRPr="00D93F70" w:rsidTr="00070A84">
        <w:trPr>
          <w:trHeight w:val="34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факти-ческая</w:t>
            </w:r>
            <w:proofErr w:type="spellEnd"/>
            <w:proofErr w:type="gramEnd"/>
          </w:p>
        </w:tc>
      </w:tr>
      <w:tr w:rsidR="00D93F70" w:rsidRPr="00D93F70" w:rsidTr="00070A84">
        <w:trPr>
          <w:trHeight w:val="247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                                                      1 четверть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Краткая история шахмат.(6 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Рождение шахмат.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разных народов, объяснять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смысл, формулировать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нравственное значение для современной жизни.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3.09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горизонталей и вертикалей, наименование полей, шахматных 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фигур.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Наблюдать, анализировать и описывать расположение объектов с использованием слов: наверху – внизу, выше – ниже, верхний – нижний, слева – справа.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Левее – правее, рядом, около, посередине, под, у, над, перед, за, 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между, близко – далеко, ближе – дальше, впереди – позади.</w:t>
            </w:r>
            <w:proofErr w:type="gramEnd"/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10.09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вертикалей.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“Назови вертикаль”.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Наблюдать, анализировать и описывать расположение объектов с использованием слов: наверху – внизу, выше – ниже, верхний – нижний, слева – справа.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Левее – правее, рядом, около, посередине, под, у, над, перед, за, между, близко – далеко, ближе – дальше, впереди – позади.</w:t>
            </w:r>
            <w:proofErr w:type="gramEnd"/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17.09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горизонталей.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“Назови горизонталь”.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в окружающей обстановке объекты по указанным признакам. Называть признаки различия, сходства предметов. Сравнивать предметы по форме, размерам и другим признакам.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24.09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чатуранги к </w:t>
            </w:r>
            <w:proofErr w:type="spell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шатранджу</w:t>
            </w:r>
            <w:proofErr w:type="spell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приобретённые знания для практических задач.</w:t>
            </w:r>
          </w:p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изображение и название геометрической фигуры.</w:t>
            </w:r>
          </w:p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учебное задание в соответствии с правилом.</w:t>
            </w:r>
          </w:p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правильность выполненного задания в рамках учебного диалога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1.10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48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горизонталей и вертикалей, наименование полей.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“Назови диагональ”.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Наблюдать, анализировать и описывать расположение объектов с использованием слов: наверху – внизу, выше – ниже, верхний – нижний, слева – справа.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Левее – правее, рядом, около, посередине, под, у, над, перед, за, между, близко – далеко, ближе – дальше, впереди – позади.</w:t>
            </w:r>
            <w:proofErr w:type="gramEnd"/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8.10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44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4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          Шахматная нотация(8 часов)</w:t>
            </w:r>
          </w:p>
        </w:tc>
      </w:tr>
      <w:tr w:rsidR="00D93F70" w:rsidRPr="00D93F70" w:rsidTr="00070A84">
        <w:trPr>
          <w:trHeight w:val="1379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горизонталей и вертикалей, наименование полей.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“Диагональ”.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объекты. Устанавливать порядок предметов по силе. Моделировать отношения строгого порядка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15.10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6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полей.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“Какого цвета поле?”.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фигуры с использованием цвета поля. Сравнивать, упорядочивать фигуры, располагая их в порядке расстановки.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22.10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23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                             2четверть(7часов)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полей, шахматных фигур.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“Кто быстрее”.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фигуры с использованием их качества. Сравнивать фигуры. Упорядочивать фигуры, располагая их в порядке увеличения (уменьшения) качества.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29.10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Шахматы проникают в Европу.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разных народов, объяснять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смысл, формулировать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нравственное значение для современной жизни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12.11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полей, шахматных фигур.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“Вижу цель”.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в окружающей обстановке объекты по указанным признакам. Называть признаки различия, сходства предметов. Сравнивать предметы по форме, размерам и другим признакам.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19.11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Ценность шахматных фигур.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в окружающей обстановке объекты по указанным признакам. Называть признаки различия, сходства предметов. Сравнивать предметы по форме, размерам и другим признакам.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26.11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Ценность шахматных фигур.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“Кто сильнее?”.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в окружающей обстановке объекты по указанным признакам. Называть признаки различия, сходства предметов. Сравнивать предметы по форме, размерам и другим признакам.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3.12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6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Чемпионы мира по шахматам.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планировать работу, распределять работу между членами группы. Совместно оценивать результат работы. Прогнозировать результат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10.12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44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     Ценность шахматных фигур (10 часов)</w:t>
            </w:r>
          </w:p>
        </w:tc>
      </w:tr>
      <w:tr w:rsidR="00D93F70" w:rsidRPr="00D93F70" w:rsidTr="00070A84">
        <w:trPr>
          <w:trHeight w:val="6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Сравнительная сила фигур.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признаки отличия, сходства двух-трех предметов. Находить закономерности в ряду предметов или фигур. Группировать объекты по заданному или самостоятельно выявленному правилу.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17.12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23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                         3 четверть (11 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Сравнительная сила фигур.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“Обе армии равны”.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признаки отличия, сходства двух-трех предметов. Находить закономерности в ряду предметов или фигур. Группировать объекты по заданному или самостоятельно выявленному правилу.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24.12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Абсолютная и относительная сила фигур.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признаки отличия, сходства двух-трех предметов. Находить закономерности в ряду предметов или фигур. Группировать объекты по заданному или самостоятельно выявленному правилу.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31.12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Сравнительная сила фигур.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“Выигрыш материала”.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признаки отличия, сходства двух-трех предметов. Находить закономерности в ряду предметов или фигур. Группировать объекты по заданному или самостоятельно выявленному правилу.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14.01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Выдающиеся шахматисты нашего времени.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планировать работу, распределять работу между членами группы. Совместно оценивать результат работы. Прогнозировать результат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21.01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материального перевеса.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объекты. Устанавливать порядок предметов по силе. Моделировать отношения строгого порядка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28.01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Нападение и защита.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объекты. Устанавливать порядок предметов по силе. Моделировать отношения строгого порядка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4.02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защиты.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11.02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/и: “Защита”.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18.02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39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Шахматные правила FIDE.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планировать работу, распределять работу между членами группы. Совместно оценивать результат работы. Прогнозировать результат. Извлекать из текста и иллюстраций информацию о связях. Анализировать рисунок и схемы, соотносить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между собой, сравнивать разные виды схем. Делать</w:t>
            </w:r>
            <w:r w:rsidRPr="00D9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выводы: о значении схем как способа изображения связей и правил, о возможности построения разных </w:t>
            </w: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вариантов схем для отображения одних и тех же связей.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25.02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23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                                           Техника </w:t>
            </w:r>
            <w:proofErr w:type="spellStart"/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матования</w:t>
            </w:r>
            <w:proofErr w:type="spellEnd"/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одинокого короля (6 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 различными фигурами.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фигуры с использованием цвета поля. Сравнивать, упорядочивать фигуры, располагая их в порядке расстановки.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4.03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63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Ферзь и ладья против короля.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11.03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23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                                        4 четверть (8 часов)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Две ладьи против короля.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18.03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Король и ферзь против короля.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1.04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Этика шахматной борьбы.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8.04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6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Король и ладья против короля.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15.04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123"/>
        </w:trPr>
        <w:tc>
          <w:tcPr>
            <w:tcW w:w="102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                                         Достижение мата без жертвы материала 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часа)</w:t>
            </w: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положения на мат в два хода в дебюте (начало игры).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и решать задачи, раскрывающие смысл действий фигур</w:t>
            </w: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рименять приобретённые знания для практических задач.</w:t>
            </w:r>
          </w:p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изображение и название геометрической фигуры.</w:t>
            </w:r>
          </w:p>
          <w:p w:rsidR="00D93F70" w:rsidRPr="00D93F70" w:rsidRDefault="00D93F70" w:rsidP="00D9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учебное задание в соответствии с правилом.</w:t>
            </w:r>
          </w:p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правильность выполненного задания в рамках учебного диалога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22.04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Миттельшпиле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(середина игры).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планировать работу, распределять работу между членами группы. Совместно оценивать результат работы. Прогнозировать результат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29.04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Эндшпиле</w:t>
            </w:r>
            <w:proofErr w:type="gramEnd"/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(конец игры).</w:t>
            </w:r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планировать работу, распределять работу между членами группы. Совместно оценивать результат работы. Прогнозировать результат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6.05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D93F70" w:rsidRPr="00D93F70" w:rsidTr="00070A84">
        <w:trPr>
          <w:trHeight w:val="22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мата.</w:t>
            </w:r>
          </w:p>
          <w:p w:rsidR="003B5519" w:rsidRPr="003B5519" w:rsidRDefault="003B5519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bookmarkStart w:id="0" w:name="_GoBack"/>
            <w:bookmarkEnd w:id="0"/>
          </w:p>
        </w:tc>
        <w:tc>
          <w:tcPr>
            <w:tcW w:w="4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20" w:lineRule="atLeast"/>
              <w:ind w:lef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3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13.05</w:t>
            </w:r>
          </w:p>
          <w:p w:rsidR="003B5519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20.05</w:t>
            </w:r>
          </w:p>
          <w:p w:rsidR="003B5519" w:rsidRPr="00D93F70" w:rsidRDefault="003B5519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27.05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8" w:type="dxa"/>
              <w:left w:w="116" w:type="dxa"/>
              <w:bottom w:w="108" w:type="dxa"/>
              <w:right w:w="116" w:type="dxa"/>
            </w:tcMar>
            <w:hideMark/>
          </w:tcPr>
          <w:p w:rsidR="00D93F70" w:rsidRPr="00D93F70" w:rsidRDefault="00D93F70" w:rsidP="00D93F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CF6666" w:rsidRDefault="00CF6666"/>
    <w:sectPr w:rsidR="00CF6666" w:rsidSect="00070A84">
      <w:pgSz w:w="11906" w:h="16838"/>
      <w:pgMar w:top="1134" w:right="850" w:bottom="1134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77DFC"/>
    <w:multiLevelType w:val="hybridMultilevel"/>
    <w:tmpl w:val="DCCC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84A01"/>
    <w:multiLevelType w:val="hybridMultilevel"/>
    <w:tmpl w:val="B92A2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B205E"/>
    <w:multiLevelType w:val="hybridMultilevel"/>
    <w:tmpl w:val="CF78E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EF52A6"/>
    <w:multiLevelType w:val="hybridMultilevel"/>
    <w:tmpl w:val="C332CB82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>
    <w:nsid w:val="2411645F"/>
    <w:multiLevelType w:val="hybridMultilevel"/>
    <w:tmpl w:val="D9E84CFA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">
    <w:nsid w:val="39B87990"/>
    <w:multiLevelType w:val="hybridMultilevel"/>
    <w:tmpl w:val="483EF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D149AE"/>
    <w:multiLevelType w:val="hybridMultilevel"/>
    <w:tmpl w:val="07EC221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7AEF0066"/>
    <w:multiLevelType w:val="hybridMultilevel"/>
    <w:tmpl w:val="073C0B3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3F70"/>
    <w:rsid w:val="00070A84"/>
    <w:rsid w:val="00353A7B"/>
    <w:rsid w:val="003748FB"/>
    <w:rsid w:val="003B5519"/>
    <w:rsid w:val="008C16A0"/>
    <w:rsid w:val="00AD0E9A"/>
    <w:rsid w:val="00CF6666"/>
    <w:rsid w:val="00D93F70"/>
    <w:rsid w:val="00E4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93F70"/>
  </w:style>
  <w:style w:type="paragraph" w:customStyle="1" w:styleId="c25">
    <w:name w:val="c25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D93F70"/>
  </w:style>
  <w:style w:type="paragraph" w:customStyle="1" w:styleId="c26">
    <w:name w:val="c26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93F70"/>
  </w:style>
  <w:style w:type="paragraph" w:customStyle="1" w:styleId="c13">
    <w:name w:val="c13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D93F70"/>
  </w:style>
  <w:style w:type="character" w:customStyle="1" w:styleId="c7">
    <w:name w:val="c7"/>
    <w:basedOn w:val="a0"/>
    <w:rsid w:val="00D93F70"/>
  </w:style>
  <w:style w:type="paragraph" w:customStyle="1" w:styleId="c11">
    <w:name w:val="c11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9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1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6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0A8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cxspmiddle">
    <w:name w:val="listparagraphcxspmiddle"/>
    <w:basedOn w:val="a"/>
    <w:uiPriority w:val="99"/>
    <w:rsid w:val="00070A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070A84"/>
    <w:rPr>
      <w:rFonts w:cs="Times New Roman"/>
    </w:rPr>
  </w:style>
  <w:style w:type="paragraph" w:customStyle="1" w:styleId="c2">
    <w:name w:val="c2"/>
    <w:basedOn w:val="a"/>
    <w:rsid w:val="00070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70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2557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школа нач</cp:lastModifiedBy>
  <cp:revision>8</cp:revision>
  <cp:lastPrinted>2020-10-14T18:11:00Z</cp:lastPrinted>
  <dcterms:created xsi:type="dcterms:W3CDTF">2019-09-17T20:35:00Z</dcterms:created>
  <dcterms:modified xsi:type="dcterms:W3CDTF">2020-10-14T19:10:00Z</dcterms:modified>
</cp:coreProperties>
</file>